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274" w:rsidRPr="00921274" w:rsidRDefault="00921274" w:rsidP="009212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27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21274" w:rsidRPr="00921274" w:rsidRDefault="00921274" w:rsidP="00921274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27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Pr="009212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«Алгебра и начала математического анализа. Углубленный уровень»</w:t>
      </w:r>
    </w:p>
    <w:p w:rsidR="00921274" w:rsidRPr="00921274" w:rsidRDefault="00921274" w:rsidP="00921274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1274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Pr="00921274">
        <w:rPr>
          <w:rFonts w:ascii="Times New Roman" w:hAnsi="Times New Roman" w:cs="Times New Roman"/>
          <w:b/>
          <w:bCs/>
          <w:sz w:val="24"/>
          <w:szCs w:val="24"/>
        </w:rPr>
        <w:t>ля обучающихся 10 – 11 классов</w:t>
      </w:r>
    </w:p>
    <w:p w:rsidR="00BE7CBB" w:rsidRPr="00921274" w:rsidRDefault="00BE7CBB" w:rsidP="009212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921274">
        <w:rPr>
          <w:rFonts w:ascii="Times New Roman" w:hAnsi="Times New Roman"/>
          <w:color w:val="000000"/>
          <w:sz w:val="24"/>
          <w:szCs w:val="24"/>
        </w:rPr>
        <w:t>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921274">
        <w:rPr>
          <w:rFonts w:ascii="Times New Roman" w:hAnsi="Times New Roman"/>
          <w:color w:val="000000"/>
          <w:sz w:val="24"/>
          <w:szCs w:val="24"/>
        </w:rPr>
        <w:t>основе методики обучения алгебре и началам математического анализа лежит деятельностный принцип обучения.</w:t>
      </w: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</w:t>
      </w:r>
      <w:proofErr w:type="gramStart"/>
      <w:r w:rsidRPr="00921274">
        <w:rPr>
          <w:rFonts w:ascii="Times New Roman" w:hAnsi="Times New Roman"/>
          <w:color w:val="000000"/>
          <w:sz w:val="24"/>
          <w:szCs w:val="24"/>
        </w:rPr>
        <w:t>того</w:t>
      </w:r>
      <w:proofErr w:type="gramEnd"/>
      <w:r w:rsidRPr="00921274">
        <w:rPr>
          <w:rFonts w:ascii="Times New Roman" w:hAnsi="Times New Roman"/>
          <w:color w:val="000000"/>
          <w:sz w:val="24"/>
          <w:szCs w:val="24"/>
        </w:rPr>
        <w:t xml:space="preserve">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</w:t>
      </w:r>
      <w:r w:rsidRPr="00921274">
        <w:rPr>
          <w:rFonts w:ascii="Times New Roman" w:hAnsi="Times New Roman"/>
          <w:color w:val="000000"/>
          <w:sz w:val="24"/>
          <w:szCs w:val="24"/>
        </w:rPr>
        <w:lastRenderedPageBreak/>
        <w:t>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</w:t>
      </w:r>
      <w:r w:rsidRPr="00921274">
        <w:rPr>
          <w:rFonts w:ascii="Times New Roman" w:hAnsi="Times New Roman"/>
          <w:color w:val="000000"/>
          <w:sz w:val="24"/>
          <w:szCs w:val="24"/>
        </w:rPr>
        <w:lastRenderedPageBreak/>
        <w:t>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  <w:bookmarkStart w:id="0" w:name="3d76e050-51fd-4b58-80c8-65c11753c1a9"/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МЕСТО УЧЕБНОГО КУРСА В УЧЕБНОМ ПЛАНЕ </w:t>
      </w:r>
    </w:p>
    <w:p w:rsidR="00921274" w:rsidRPr="00921274" w:rsidRDefault="00921274" w:rsidP="00921274">
      <w:pPr>
        <w:spacing w:after="0" w:line="264" w:lineRule="auto"/>
        <w:ind w:left="-851" w:firstLine="1451"/>
        <w:jc w:val="both"/>
        <w:rPr>
          <w:sz w:val="24"/>
          <w:szCs w:val="24"/>
        </w:rPr>
      </w:pPr>
      <w:r w:rsidRPr="00921274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0"/>
      <w:r w:rsidRPr="00921274">
        <w:rPr>
          <w:rFonts w:ascii="Times New Roman" w:hAnsi="Times New Roman"/>
          <w:color w:val="000000"/>
          <w:sz w:val="24"/>
          <w:szCs w:val="24"/>
        </w:rPr>
        <w:t>‌‌</w:t>
      </w:r>
    </w:p>
    <w:p w:rsidR="00921274" w:rsidRPr="00921274" w:rsidRDefault="00921274" w:rsidP="00921274">
      <w:pPr>
        <w:spacing w:line="240" w:lineRule="auto"/>
        <w:ind w:left="-851" w:firstLine="1451"/>
        <w:rPr>
          <w:sz w:val="24"/>
          <w:szCs w:val="24"/>
        </w:rPr>
      </w:pPr>
    </w:p>
    <w:sectPr w:rsidR="00921274" w:rsidRPr="00921274" w:rsidSect="00921274">
      <w:pgSz w:w="11900" w:h="16840"/>
      <w:pgMar w:top="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74"/>
    <w:rsid w:val="00233B76"/>
    <w:rsid w:val="00921274"/>
    <w:rsid w:val="00BE7CBB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E58C"/>
  <w15:chartTrackingRefBased/>
  <w15:docId w15:val="{6EBB511B-2E5A-7540-A1EA-90BF0680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7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2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 ппп</dc:creator>
  <cp:keywords/>
  <dc:description/>
  <cp:lastModifiedBy>ппп ппп</cp:lastModifiedBy>
  <cp:revision>1</cp:revision>
  <dcterms:created xsi:type="dcterms:W3CDTF">2023-09-21T08:55:00Z</dcterms:created>
  <dcterms:modified xsi:type="dcterms:W3CDTF">2023-09-21T09:00:00Z</dcterms:modified>
</cp:coreProperties>
</file>